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FA" w:rsidRDefault="009E51FA" w:rsidP="009E51FA">
      <w:pPr>
        <w:spacing w:line="360" w:lineRule="auto"/>
        <w:jc w:val="both"/>
        <w:rPr>
          <w:rFonts w:asciiTheme="majorBidi" w:hAnsiTheme="majorBidi" w:cstheme="majorBidi"/>
          <w:color w:val="FF0000"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color w:val="FF0000"/>
          <w:sz w:val="24"/>
          <w:szCs w:val="24"/>
          <w:shd w:val="clear" w:color="auto" w:fill="FFFFFF"/>
        </w:rPr>
        <w:t xml:space="preserve">Hakan Narmani </w:t>
      </w:r>
    </w:p>
    <w:p w:rsidR="009E51FA" w:rsidRDefault="009E51FA" w:rsidP="009E51FA">
      <w:pPr>
        <w:spacing w:line="360" w:lineRule="auto"/>
        <w:jc w:val="both"/>
        <w:rPr>
          <w:rFonts w:asciiTheme="majorBidi" w:hAnsiTheme="majorBidi" w:cstheme="majorBidi"/>
          <w:color w:val="FF0000"/>
          <w:sz w:val="24"/>
          <w:szCs w:val="24"/>
        </w:rPr>
      </w:pPr>
      <w:r w:rsidRPr="009E51FA">
        <w:rPr>
          <w:rFonts w:asciiTheme="majorBidi" w:hAnsiTheme="majorBidi" w:cstheme="majorBidi"/>
          <w:color w:val="FF0000"/>
          <w:sz w:val="24"/>
          <w:szCs w:val="24"/>
          <w:shd w:val="clear" w:color="auto" w:fill="FFFFFF"/>
        </w:rPr>
        <w:t>The pie charts below show the area and current population of the seven continents as a percentage of the total. Summarize the information by selecting and reporting the main features, and make comparisons where relevant.</w:t>
      </w:r>
    </w:p>
    <w:p w:rsidR="009E51FA" w:rsidRDefault="009E51FA" w:rsidP="009E51FA">
      <w:pPr>
        <w:rPr>
          <w:rFonts w:asciiTheme="majorBidi" w:hAnsiTheme="majorBidi" w:cstheme="majorBidi"/>
          <w:sz w:val="24"/>
          <w:szCs w:val="24"/>
        </w:rPr>
      </w:pPr>
    </w:p>
    <w:p w:rsidR="00C5682C" w:rsidRDefault="00C5682C" w:rsidP="00C5682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pie charts illustrate the percentages of land regions and current population all over the world. </w:t>
      </w:r>
    </w:p>
    <w:p w:rsidR="00987927" w:rsidRDefault="00C5682C" w:rsidP="00987927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</w:rPr>
        <w:t xml:space="preserve">It is crystal clear that Asia </w:t>
      </w:r>
      <w:r w:rsidR="00987927">
        <w:rPr>
          <w:rFonts w:asciiTheme="majorBidi" w:hAnsiTheme="majorBidi" w:cstheme="majorBidi"/>
          <w:sz w:val="24"/>
          <w:szCs w:val="24"/>
        </w:rPr>
        <w:t>has encompassed the</w:t>
      </w:r>
      <w:r>
        <w:rPr>
          <w:rFonts w:asciiTheme="majorBidi" w:hAnsiTheme="majorBidi" w:cstheme="majorBidi"/>
          <w:sz w:val="24"/>
          <w:szCs w:val="24"/>
        </w:rPr>
        <w:t xml:space="preserve"> most </w:t>
      </w:r>
      <w:r w:rsidR="00987927">
        <w:rPr>
          <w:rFonts w:asciiTheme="majorBidi" w:hAnsiTheme="majorBidi" w:cstheme="majorBidi"/>
          <w:sz w:val="24"/>
          <w:szCs w:val="24"/>
        </w:rPr>
        <w:t xml:space="preserve">percentage in both population-occupied area </w:t>
      </w:r>
      <w:r>
        <w:rPr>
          <w:rFonts w:asciiTheme="majorBidi" w:hAnsiTheme="majorBidi" w:cstheme="majorBidi"/>
          <w:sz w:val="24"/>
          <w:szCs w:val="24"/>
        </w:rPr>
        <w:t xml:space="preserve">and percentage of current population </w:t>
      </w:r>
      <w:r w:rsidR="00987927">
        <w:rPr>
          <w:rFonts w:asciiTheme="majorBidi" w:hAnsiTheme="majorBidi" w:cstheme="majorBidi"/>
          <w:sz w:val="24"/>
          <w:szCs w:val="24"/>
        </w:rPr>
        <w:t>throughout</w:t>
      </w:r>
      <w:r>
        <w:rPr>
          <w:rFonts w:asciiTheme="majorBidi" w:hAnsiTheme="majorBidi" w:cstheme="majorBidi"/>
          <w:sz w:val="24"/>
          <w:szCs w:val="24"/>
        </w:rPr>
        <w:t xml:space="preserve"> the world</w:t>
      </w:r>
      <w:r w:rsidR="00987927">
        <w:rPr>
          <w:rFonts w:asciiTheme="majorBidi" w:hAnsiTheme="majorBidi" w:cstheme="majorBidi"/>
          <w:sz w:val="24"/>
          <w:szCs w:val="24"/>
        </w:rPr>
        <w:t xml:space="preserve"> while Oceania has a few </w:t>
      </w:r>
      <w:r w:rsidR="00987927">
        <w:rPr>
          <w:rFonts w:asciiTheme="majorBidi" w:hAnsiTheme="majorBidi" w:cstheme="majorBidi"/>
          <w:sz w:val="24"/>
          <w:szCs w:val="24"/>
          <w:lang w:bidi="fa-IR"/>
        </w:rPr>
        <w:t>porti</w:t>
      </w:r>
      <w:bookmarkStart w:id="0" w:name="_GoBack"/>
      <w:bookmarkEnd w:id="0"/>
      <w:r w:rsidR="00987927">
        <w:rPr>
          <w:rFonts w:asciiTheme="majorBidi" w:hAnsiTheme="majorBidi" w:cstheme="majorBidi"/>
          <w:sz w:val="24"/>
          <w:szCs w:val="24"/>
          <w:lang w:bidi="fa-IR"/>
        </w:rPr>
        <w:t>on in both them. Besides, other areas are different in both mentioned portions</w:t>
      </w:r>
      <w:r w:rsidR="00314303">
        <w:rPr>
          <w:rFonts w:asciiTheme="majorBidi" w:hAnsiTheme="majorBidi" w:cstheme="majorBidi"/>
          <w:sz w:val="24"/>
          <w:szCs w:val="24"/>
          <w:lang w:bidi="fa-IR"/>
        </w:rPr>
        <w:t xml:space="preserve"> in the charts shown</w:t>
      </w:r>
      <w:r w:rsidR="0098792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9E51FA" w:rsidRDefault="00987927" w:rsidP="006C1E94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 xml:space="preserve">The percentage of </w:t>
      </w:r>
      <w:r w:rsidR="006C1E94">
        <w:rPr>
          <w:rFonts w:asciiTheme="majorBidi" w:hAnsiTheme="majorBidi" w:cstheme="majorBidi"/>
          <w:sz w:val="24"/>
          <w:szCs w:val="24"/>
          <w:lang w:bidi="fa-IR"/>
        </w:rPr>
        <w:t>world land area occupied by Asia is 30% while this value is only 6% for Oceania. Moreover, the second and third portion of this percentage are related to Africa and North America which are 20% and 16%, respectively. South America, Antarctica, and Europe are also located in the next levels in terms of percentage of land occupies values.</w:t>
      </w:r>
    </w:p>
    <w:p w:rsidR="006C1E94" w:rsidRPr="009E51FA" w:rsidRDefault="00757EE1" w:rsidP="00757EE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On the other hand</w:t>
      </w:r>
      <w:r w:rsidR="006C1E94">
        <w:rPr>
          <w:rFonts w:asciiTheme="majorBidi" w:hAnsiTheme="majorBidi" w:cstheme="majorBidi"/>
          <w:sz w:val="24"/>
          <w:szCs w:val="24"/>
          <w:lang w:bidi="fa-IR"/>
        </w:rPr>
        <w:t xml:space="preserve">, the percentage of world population follows different </w:t>
      </w:r>
      <w:r>
        <w:rPr>
          <w:rFonts w:asciiTheme="majorBidi" w:hAnsiTheme="majorBidi" w:cstheme="majorBidi"/>
          <w:sz w:val="24"/>
          <w:szCs w:val="24"/>
          <w:lang w:bidi="fa-IR"/>
        </w:rPr>
        <w:t>order</w:t>
      </w:r>
      <w:r w:rsidR="006C1E94">
        <w:rPr>
          <w:rFonts w:asciiTheme="majorBidi" w:hAnsiTheme="majorBidi" w:cstheme="majorBidi"/>
          <w:sz w:val="24"/>
          <w:szCs w:val="24"/>
          <w:lang w:bidi="fa-IR"/>
        </w:rPr>
        <w:t xml:space="preserve"> than followed by land area percentage.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While more than half of world population is placed in Asia (61%), this value is less than 1% for Oceania. Additionally, both Africa and Europe have approximately the same portions of population among other continents. America continents has encompassed about 13% of world population as well.    </w:t>
      </w:r>
    </w:p>
    <w:sectPr w:rsidR="006C1E94" w:rsidRPr="009E51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1FA"/>
    <w:rsid w:val="00314303"/>
    <w:rsid w:val="004050FB"/>
    <w:rsid w:val="005B4760"/>
    <w:rsid w:val="006C1E94"/>
    <w:rsid w:val="00726785"/>
    <w:rsid w:val="00757EE1"/>
    <w:rsid w:val="00987927"/>
    <w:rsid w:val="009E51FA"/>
    <w:rsid w:val="00C5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81430"/>
  <w15:chartTrackingRefBased/>
  <w15:docId w15:val="{B2486460-6A5B-44A5-9DE8-FA57B51A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Moorche</dc:creator>
  <cp:keywords/>
  <dc:description/>
  <cp:lastModifiedBy>Moorche</cp:lastModifiedBy>
  <cp:revision>6</cp:revision>
  <dcterms:created xsi:type="dcterms:W3CDTF">2020-12-20T17:11:00Z</dcterms:created>
  <dcterms:modified xsi:type="dcterms:W3CDTF">2020-12-21T15:12:00Z</dcterms:modified>
</cp:coreProperties>
</file>